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81FB" w14:textId="77777777" w:rsidR="008D7001" w:rsidRPr="00335E64" w:rsidRDefault="00335E64">
      <w:pPr>
        <w:rPr>
          <w:b/>
          <w:color w:val="C00000"/>
          <w:sz w:val="28"/>
          <w:szCs w:val="28"/>
        </w:rPr>
      </w:pPr>
      <w:r w:rsidRPr="00335E64">
        <w:rPr>
          <w:b/>
          <w:color w:val="C00000"/>
          <w:sz w:val="28"/>
          <w:szCs w:val="28"/>
        </w:rPr>
        <w:t>Archivos 4to trimestre 2022</w:t>
      </w:r>
    </w:p>
    <w:p w14:paraId="07034078" w14:textId="77777777" w:rsidR="00335E64" w:rsidRDefault="00335E64" w:rsidP="00335E64">
      <w:r>
        <w:t>https://www.yaonahuac.gob.mx/sevac/4toT22/2022APROBACIONDECODIGOSREGLAMENTOS.pdf</w:t>
      </w:r>
    </w:p>
    <w:p w14:paraId="22CCFD9C" w14:textId="77777777" w:rsidR="00335E64" w:rsidRDefault="00335E64" w:rsidP="00335E64">
      <w:r>
        <w:t>https://www.yaonahuac.gob.mx/sevac/4toT22/CODIGODECONDUCTAMPIOYAONAHUAC.PDF</w:t>
      </w:r>
    </w:p>
    <w:p w14:paraId="2D29FE20" w14:textId="77777777" w:rsidR="00335E64" w:rsidRDefault="00335E64" w:rsidP="00335E64">
      <w:r>
        <w:t>https://www.yaonahuac.gob.mx/sevac/4toT22/CODIGODEETICAMPIOYAONAHUAC.PDF</w:t>
      </w:r>
    </w:p>
    <w:p w14:paraId="3F06CACC" w14:textId="77777777" w:rsidR="00335E64" w:rsidRDefault="00335E64" w:rsidP="00335E64">
      <w:r>
        <w:t>https://www.yaonahuac.gob.mx/sevac/4toT22/MANUALESDEORGANIZACION.rar</w:t>
      </w:r>
    </w:p>
    <w:p w14:paraId="029EBE4B" w14:textId="77777777" w:rsidR="00335E64" w:rsidRDefault="00335E64" w:rsidP="00335E64">
      <w:r>
        <w:t>https://www.yaonahuac.gob.mx/sevac/4toT22/MANUALESDEPROCEDIMIENTOS.rar</w:t>
      </w:r>
    </w:p>
    <w:p w14:paraId="1EF6EFFB" w14:textId="77777777" w:rsidR="00335E64" w:rsidRDefault="00335E64" w:rsidP="00335E64">
      <w:r>
        <w:t>https://www.yaonahuac.gob.mx/sevac/4toT22/ORGANIGRAMA.PDF</w:t>
      </w:r>
    </w:p>
    <w:p w14:paraId="02613486" w14:textId="77777777" w:rsidR="00335E64" w:rsidRDefault="00335E64" w:rsidP="00335E64">
      <w:r>
        <w:t>https://www.yaonahuac.gob.mx/sevac/4toT22/REGLAMENTOINTERNODETRABAJO20212024.pdf</w:t>
      </w:r>
    </w:p>
    <w:p w14:paraId="6628B5F8" w14:textId="77777777" w:rsidR="00335E64" w:rsidRDefault="00335E64" w:rsidP="00335E64">
      <w:r>
        <w:t>https://www.yaonahuac.gob.mx/sevac/4toT22/rptEstadoPresupuestoEgresos_CL2.pdf</w:t>
      </w:r>
    </w:p>
    <w:p w14:paraId="42D9DB44" w14:textId="77777777" w:rsidR="00335E64" w:rsidRDefault="00335E64" w:rsidP="00335E64">
      <w:r>
        <w:t>https://www.yaonahuac.gob.mx/sevac/4toT22/rptEstadoPresupuestoEgresos_CP_CTO.pdf</w:t>
      </w:r>
    </w:p>
    <w:p w14:paraId="3ABD86F6" w14:textId="77777777" w:rsidR="00335E64" w:rsidRDefault="00335E64" w:rsidP="00335E64">
      <w:r>
        <w:t>https://www.yaonahuac.gob.mx/sevac/4toT22/rptEstadoPresupuestoEgresos_FN3.pdf</w:t>
      </w:r>
    </w:p>
    <w:p w14:paraId="13EF5B3E" w14:textId="77777777" w:rsidR="00335E64" w:rsidRDefault="00335E64" w:rsidP="00335E64">
      <w:r>
        <w:t>https://www.yaonahuac.gob.mx/sevac/4toT22/rptEstadoPresupuestoEgresos_UA3_GB_SC.pdf</w:t>
      </w:r>
    </w:p>
    <w:p w14:paraId="608C2520" w14:textId="77777777" w:rsidR="00335E64" w:rsidRDefault="00335E64" w:rsidP="00335E64">
      <w:r>
        <w:t>https://www.yaonahuac.gob.mx/sevac/4toT22/rptIndicadores.pdf</w:t>
      </w:r>
    </w:p>
    <w:p w14:paraId="7B792107" w14:textId="77777777" w:rsidR="00335E64" w:rsidRDefault="00335E64" w:rsidP="00335E64">
      <w:r>
        <w:t>https://www.yaonahuac.gob.mx/sevac/4toT22/rptIndicadoresPosturaFiscal.pdf</w:t>
      </w:r>
    </w:p>
    <w:p w14:paraId="70F4F2AA" w14:textId="77777777" w:rsidR="00335E64" w:rsidRDefault="00335E64" w:rsidP="00335E64">
      <w:r>
        <w:t>https://www.yaonahuac.gob.mx/sevac/4toT22/rptProgramaGobierno.pdf</w:t>
      </w:r>
    </w:p>
    <w:sectPr w:rsidR="00335E64" w:rsidSect="00B16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64"/>
    <w:rsid w:val="00335E64"/>
    <w:rsid w:val="008D7001"/>
    <w:rsid w:val="00B16CD0"/>
    <w:rsid w:val="00C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6FA4"/>
  <w15:docId w15:val="{C7199241-ACE0-4470-A3EF-BCE54AA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</dc:creator>
  <cp:lastModifiedBy>BCR Te Informa</cp:lastModifiedBy>
  <cp:revision>2</cp:revision>
  <dcterms:created xsi:type="dcterms:W3CDTF">2024-02-12T22:02:00Z</dcterms:created>
  <dcterms:modified xsi:type="dcterms:W3CDTF">2024-02-12T22:02:00Z</dcterms:modified>
</cp:coreProperties>
</file>